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9A" w:rsidRDefault="00C51C28" w:rsidP="00C51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American Literature &amp; Analysis</w:t>
      </w:r>
    </w:p>
    <w:p w:rsidR="00C51C28" w:rsidRDefault="00C51C28" w:rsidP="00C51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C28">
        <w:rPr>
          <w:rFonts w:ascii="Times New Roman" w:hAnsi="Times New Roman" w:cs="Times New Roman"/>
          <w:i/>
          <w:sz w:val="24"/>
          <w:szCs w:val="24"/>
        </w:rPr>
        <w:t>The Scarlet Letter</w:t>
      </w:r>
      <w:r w:rsidR="005E23F2">
        <w:rPr>
          <w:rFonts w:ascii="Times New Roman" w:hAnsi="Times New Roman" w:cs="Times New Roman"/>
          <w:sz w:val="24"/>
          <w:szCs w:val="24"/>
        </w:rPr>
        <w:t xml:space="preserve"> Vocabulary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Ms. Muller</w:t>
      </w:r>
    </w:p>
    <w:p w:rsidR="00C51C28" w:rsidRDefault="00C51C28" w:rsidP="00C51C2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51C28" w:rsidRDefault="00C51C28" w:rsidP="00C51C2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Directions:  Use the Merriam Webster dictionary, website, or app to complete this assignment.</w:t>
      </w:r>
      <w:r w:rsidR="00445E47">
        <w:rPr>
          <w:rFonts w:ascii="Times New Roman" w:hAnsi="Times New Roman" w:cs="Times New Roman"/>
          <w:sz w:val="24"/>
          <w:szCs w:val="24"/>
        </w:rPr>
        <w:t xml:space="preserve">  For each word, write the part of speech, definition, and one original sentence.  This is to be handwritten on a separate sheet of paper.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Scourge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Animadversion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Scrofula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Asperity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52E9">
        <w:rPr>
          <w:rFonts w:ascii="Times New Roman" w:hAnsi="Times New Roman" w:cs="Times New Roman"/>
          <w:sz w:val="24"/>
          <w:szCs w:val="24"/>
        </w:rPr>
        <w:t>Sedulous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Augur</w:t>
      </w:r>
      <w:r w:rsidR="005E52E9">
        <w:rPr>
          <w:rFonts w:ascii="Times New Roman" w:hAnsi="Times New Roman" w:cs="Times New Roman"/>
          <w:sz w:val="24"/>
          <w:szCs w:val="24"/>
        </w:rPr>
        <w:tab/>
      </w:r>
      <w:r w:rsidR="005E52E9">
        <w:rPr>
          <w:rFonts w:ascii="Times New Roman" w:hAnsi="Times New Roman" w:cs="Times New Roman"/>
          <w:sz w:val="24"/>
          <w:szCs w:val="24"/>
        </w:rPr>
        <w:tab/>
      </w:r>
      <w:r w:rsidR="005E52E9">
        <w:rPr>
          <w:rFonts w:ascii="Times New Roman" w:hAnsi="Times New Roman" w:cs="Times New Roman"/>
          <w:sz w:val="24"/>
          <w:szCs w:val="24"/>
        </w:rPr>
        <w:tab/>
      </w:r>
      <w:r w:rsidR="005E52E9">
        <w:rPr>
          <w:rFonts w:ascii="Times New Roman" w:hAnsi="Times New Roman" w:cs="Times New Roman"/>
          <w:sz w:val="24"/>
          <w:szCs w:val="24"/>
        </w:rPr>
        <w:tab/>
      </w:r>
      <w:r w:rsidR="005E52E9">
        <w:rPr>
          <w:rFonts w:ascii="Times New Roman" w:hAnsi="Times New Roman" w:cs="Times New Roman"/>
          <w:sz w:val="24"/>
          <w:szCs w:val="24"/>
        </w:rPr>
        <w:tab/>
      </w:r>
      <w:r w:rsidR="005E52E9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>Sojourn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Bedizen</w:t>
      </w:r>
      <w:r w:rsidR="00F75522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ab/>
        <w:t>Somnambulism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Contumacious</w:t>
      </w:r>
      <w:r w:rsidR="00F75522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>Sumptuary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</w:t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  <w:t>Talisman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Discern</w:t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  <w:t>Tarry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Effluence</w:t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  <w:t>Tremulous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Ensue</w:t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  <w:t>Verdure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Escutcheon</w:t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  <w:t>Vicissitude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Ethereal</w:t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  <w:t>Vile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Exigenc</w:t>
      </w:r>
      <w:r w:rsidR="001028E0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proofErr w:type="spellEnd"/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  <w:t>Vivacious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Expostulation</w:t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</w:r>
      <w:r w:rsidR="005E23F2">
        <w:rPr>
          <w:rFonts w:ascii="Times New Roman" w:hAnsi="Times New Roman" w:cs="Times New Roman"/>
          <w:sz w:val="24"/>
          <w:szCs w:val="24"/>
        </w:rPr>
        <w:tab/>
        <w:t>Vivify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Ignominious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Inimical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Inscrutable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Interposition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Irrefragable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Kindred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Leech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Lurid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Mien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Mountebank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Necromancy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Obeisance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Obviate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Palpable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Peradventure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Phantasmagoric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Physiognomies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Pillory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Plebian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Progenitor</w:t>
      </w:r>
    </w:p>
    <w:p w:rsidR="00445E47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Propinquity</w:t>
      </w:r>
    </w:p>
    <w:p w:rsidR="00445E47" w:rsidRPr="00C51C28" w:rsidRDefault="00445E47" w:rsidP="00445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Ruff</w:t>
      </w:r>
    </w:p>
    <w:sectPr w:rsidR="00445E47" w:rsidRPr="00C51C28" w:rsidSect="00445E4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28"/>
    <w:rsid w:val="001028E0"/>
    <w:rsid w:val="0021399A"/>
    <w:rsid w:val="00445E47"/>
    <w:rsid w:val="005E23F2"/>
    <w:rsid w:val="005E52E9"/>
    <w:rsid w:val="00C51C28"/>
    <w:rsid w:val="00E16811"/>
    <w:rsid w:val="00F7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RPS</cp:lastModifiedBy>
  <cp:revision>6</cp:revision>
  <cp:lastPrinted>2014-10-07T16:48:00Z</cp:lastPrinted>
  <dcterms:created xsi:type="dcterms:W3CDTF">2014-10-07T16:29:00Z</dcterms:created>
  <dcterms:modified xsi:type="dcterms:W3CDTF">2014-10-07T16:48:00Z</dcterms:modified>
</cp:coreProperties>
</file>